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05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1870"/>
      </w:tblGrid>
      <w:tr w:rsidR="008329C8" w14:paraId="48C79C39" w14:textId="77777777" w:rsidTr="008329C8">
        <w:tc>
          <w:tcPr>
            <w:tcW w:w="1080" w:type="dxa"/>
          </w:tcPr>
          <w:p w14:paraId="7C5662FD" w14:textId="77777777" w:rsidR="008329C8" w:rsidRDefault="008329C8" w:rsidP="008329C8">
            <w:r w:rsidRPr="00A5648C"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  <w:t>1</w:t>
            </w:r>
          </w:p>
        </w:tc>
        <w:tc>
          <w:tcPr>
            <w:tcW w:w="11870" w:type="dxa"/>
          </w:tcPr>
          <w:p w14:paraId="19206E63" w14:textId="77777777" w:rsidR="008329C8" w:rsidRPr="008329C8" w:rsidRDefault="008329C8" w:rsidP="008329C8">
            <w:pPr>
              <w:spacing w:before="160"/>
              <w:rPr>
                <w:rFonts w:ascii="Arial" w:eastAsia="Times New Roman" w:hAnsi="Arial" w:cs="Arial"/>
                <w:color w:val="5C8597"/>
                <w:sz w:val="44"/>
                <w:szCs w:val="44"/>
              </w:rPr>
            </w:pPr>
            <w:r w:rsidRPr="008329C8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Have you, or anyone in your family, been in contact with a person that has tested positive for COVID-19?</w:t>
            </w:r>
          </w:p>
          <w:p w14:paraId="0C3783CA" w14:textId="77777777" w:rsidR="008329C8" w:rsidRPr="008329C8" w:rsidRDefault="008329C8" w:rsidP="008329C8">
            <w:pPr>
              <w:rPr>
                <w:sz w:val="44"/>
                <w:szCs w:val="44"/>
              </w:rPr>
            </w:pPr>
          </w:p>
        </w:tc>
      </w:tr>
      <w:tr w:rsidR="008329C8" w14:paraId="2CFA9C5B" w14:textId="77777777" w:rsidTr="008329C8">
        <w:tc>
          <w:tcPr>
            <w:tcW w:w="1080" w:type="dxa"/>
          </w:tcPr>
          <w:p w14:paraId="2CC10742" w14:textId="77777777" w:rsidR="008329C8" w:rsidRPr="00A5648C" w:rsidRDefault="008329C8" w:rsidP="008329C8">
            <w:pPr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  <w:t>2</w:t>
            </w:r>
          </w:p>
        </w:tc>
        <w:tc>
          <w:tcPr>
            <w:tcW w:w="11870" w:type="dxa"/>
          </w:tcPr>
          <w:p w14:paraId="04402C92" w14:textId="77777777" w:rsidR="008329C8" w:rsidRPr="008329C8" w:rsidRDefault="008329C8" w:rsidP="008329C8">
            <w:pPr>
              <w:spacing w:before="160"/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</w:pPr>
            <w:r w:rsidRPr="008329C8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Have you, or anyone in your family, been in contact with a person that is in the process of being tested for COVID-19?</w:t>
            </w:r>
          </w:p>
        </w:tc>
      </w:tr>
      <w:tr w:rsidR="008329C8" w14:paraId="4DDEAE37" w14:textId="77777777" w:rsidTr="008329C8">
        <w:tc>
          <w:tcPr>
            <w:tcW w:w="1080" w:type="dxa"/>
          </w:tcPr>
          <w:p w14:paraId="254D1532" w14:textId="77777777" w:rsidR="008329C8" w:rsidRDefault="008329C8" w:rsidP="008329C8">
            <w:pPr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  <w:t>3</w:t>
            </w:r>
          </w:p>
        </w:tc>
        <w:tc>
          <w:tcPr>
            <w:tcW w:w="11870" w:type="dxa"/>
          </w:tcPr>
          <w:p w14:paraId="1932D33E" w14:textId="77777777" w:rsidR="008329C8" w:rsidRPr="008329C8" w:rsidRDefault="008329C8" w:rsidP="008329C8">
            <w:pPr>
              <w:spacing w:before="160"/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</w:pPr>
            <w:r w:rsidRPr="008329C8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Have you, or anyone in your family, traveled outside of the United States within the last 14 days?</w:t>
            </w:r>
          </w:p>
        </w:tc>
      </w:tr>
      <w:tr w:rsidR="008329C8" w14:paraId="6118FD8A" w14:textId="77777777" w:rsidTr="008329C8">
        <w:tc>
          <w:tcPr>
            <w:tcW w:w="1080" w:type="dxa"/>
          </w:tcPr>
          <w:p w14:paraId="72CE52C3" w14:textId="77777777" w:rsidR="008329C8" w:rsidRDefault="008329C8" w:rsidP="008329C8">
            <w:pPr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  <w:t>4</w:t>
            </w:r>
          </w:p>
        </w:tc>
        <w:tc>
          <w:tcPr>
            <w:tcW w:w="11870" w:type="dxa"/>
          </w:tcPr>
          <w:p w14:paraId="7049FA6C" w14:textId="77777777" w:rsidR="008329C8" w:rsidRPr="008329C8" w:rsidRDefault="008329C8" w:rsidP="008329C8">
            <w:pPr>
              <w:spacing w:before="160"/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</w:pPr>
            <w:r w:rsidRPr="008329C8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Have you been medically directed to self-quarantine due to possible exposure to COVID-19?</w:t>
            </w:r>
          </w:p>
        </w:tc>
      </w:tr>
      <w:tr w:rsidR="008329C8" w14:paraId="76DFE222" w14:textId="77777777" w:rsidTr="008329C8">
        <w:tc>
          <w:tcPr>
            <w:tcW w:w="1080" w:type="dxa"/>
          </w:tcPr>
          <w:p w14:paraId="16C37E29" w14:textId="77777777" w:rsidR="008329C8" w:rsidRDefault="008329C8" w:rsidP="008329C8">
            <w:pPr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  <w:t>5</w:t>
            </w:r>
          </w:p>
        </w:tc>
        <w:tc>
          <w:tcPr>
            <w:tcW w:w="11870" w:type="dxa"/>
          </w:tcPr>
          <w:p w14:paraId="64CBBB5E" w14:textId="77777777" w:rsidR="008329C8" w:rsidRPr="008329C8" w:rsidRDefault="008329C8" w:rsidP="008329C8">
            <w:pPr>
              <w:spacing w:before="160"/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</w:pPr>
            <w:r w:rsidRPr="008329C8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Are you currently having trouble breathing or have flu-like symptoms within the past 48 hours, including: </w:t>
            </w:r>
            <w:r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f</w:t>
            </w:r>
            <w:r w:rsidRPr="008329C8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ever, </w:t>
            </w:r>
            <w:r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c</w:t>
            </w:r>
            <w:r w:rsidRPr="008329C8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ough, </w:t>
            </w:r>
            <w:r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s</w:t>
            </w:r>
            <w:r w:rsidRPr="008329C8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hortness of </w:t>
            </w:r>
            <w:r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br</w:t>
            </w:r>
            <w:r w:rsidRPr="008329C8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eath, </w:t>
            </w:r>
            <w:r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s</w:t>
            </w:r>
            <w:r w:rsidRPr="008329C8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ore </w:t>
            </w:r>
            <w:r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t</w:t>
            </w:r>
            <w:r w:rsidRPr="008329C8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hroat, </w:t>
            </w:r>
            <w:r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r</w:t>
            </w:r>
            <w:r w:rsidRPr="008329C8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unny/</w:t>
            </w:r>
            <w:r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s</w:t>
            </w:r>
            <w:r w:rsidRPr="008329C8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tuffy </w:t>
            </w:r>
            <w:r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n</w:t>
            </w:r>
            <w:r w:rsidRPr="008329C8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ose, </w:t>
            </w:r>
            <w:r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b</w:t>
            </w:r>
            <w:r w:rsidRPr="008329C8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ody </w:t>
            </w:r>
            <w:r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a</w:t>
            </w:r>
            <w:r w:rsidRPr="008329C8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ches, </w:t>
            </w:r>
            <w:r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c</w:t>
            </w:r>
            <w:r w:rsidRPr="008329C8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hills, or </w:t>
            </w:r>
            <w:r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f</w:t>
            </w:r>
            <w:r w:rsidRPr="008329C8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atigue?</w:t>
            </w:r>
          </w:p>
        </w:tc>
      </w:tr>
    </w:tbl>
    <w:p w14:paraId="7302DA62" w14:textId="7AD8F866" w:rsidR="00DE71DE" w:rsidRDefault="008329C8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EE161D8" wp14:editId="3A8DA8F0">
                <wp:simplePos x="0" y="0"/>
                <wp:positionH relativeFrom="margin">
                  <wp:posOffset>-228600</wp:posOffset>
                </wp:positionH>
                <wp:positionV relativeFrom="paragraph">
                  <wp:posOffset>-50800</wp:posOffset>
                </wp:positionV>
                <wp:extent cx="8712200" cy="28403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0" cy="284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44458" w14:textId="6E35E93F" w:rsidR="00BC3ED6" w:rsidRPr="00DE71DE" w:rsidRDefault="00BC3ED6" w:rsidP="00BC3ED6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314E"/>
                                <w:sz w:val="88"/>
                                <w:szCs w:val="88"/>
                              </w:rPr>
                            </w:pPr>
                            <w:bookmarkStart w:id="0" w:name="_GoBack"/>
                            <w:r w:rsidRPr="00DE71D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314E"/>
                                <w:sz w:val="88"/>
                                <w:szCs w:val="88"/>
                              </w:rPr>
                              <w:t xml:space="preserve">Our offices are </w:t>
                            </w:r>
                            <w:r w:rsidR="00DE71DE" w:rsidRPr="00DE71D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314E"/>
                                <w:sz w:val="88"/>
                                <w:szCs w:val="88"/>
                                <w:u w:val="single"/>
                              </w:rPr>
                              <w:t>closed</w:t>
                            </w:r>
                            <w:r w:rsidRPr="00DE71D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314E"/>
                                <w:sz w:val="88"/>
                                <w:szCs w:val="88"/>
                              </w:rPr>
                              <w:t>, however, please read the questions below</w:t>
                            </w:r>
                            <w:r w:rsidR="00DE71DE" w:rsidRPr="00DE71D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314E"/>
                                <w:sz w:val="88"/>
                                <w:szCs w:val="88"/>
                              </w:rPr>
                              <w:t xml:space="preserve"> if you have been given permission to enter</w:t>
                            </w:r>
                            <w:r w:rsidRPr="00DE71D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314E"/>
                                <w:sz w:val="88"/>
                                <w:szCs w:val="88"/>
                              </w:rPr>
                              <w:t>.</w:t>
                            </w:r>
                          </w:p>
                          <w:p w14:paraId="335EB378" w14:textId="77777777" w:rsidR="00BC3ED6" w:rsidRPr="00BC3ED6" w:rsidRDefault="00397839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314E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314E"/>
                                <w:sz w:val="110"/>
                                <w:szCs w:val="110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161D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8pt;margin-top:-4pt;width:686pt;height:223.6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" filled="f" stroked="f" strokeweight=".5pt">
                <v:textbox>
                  <w:txbxContent>
                    <w:p w14:paraId="3D244458" w14:textId="6E35E93F" w:rsidR="00BC3ED6" w:rsidRPr="00DE71DE" w:rsidRDefault="00BC3ED6" w:rsidP="00BC3ED6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16314E"/>
                          <w:sz w:val="88"/>
                          <w:szCs w:val="88"/>
                        </w:rPr>
                      </w:pPr>
                      <w:bookmarkStart w:id="1" w:name="_GoBack"/>
                      <w:r w:rsidRPr="00DE71DE">
                        <w:rPr>
                          <w:rFonts w:ascii="Arial" w:eastAsia="Times New Roman" w:hAnsi="Arial" w:cs="Arial"/>
                          <w:b/>
                          <w:bCs/>
                          <w:color w:val="16314E"/>
                          <w:sz w:val="88"/>
                          <w:szCs w:val="88"/>
                        </w:rPr>
                        <w:t xml:space="preserve">Our offices are </w:t>
                      </w:r>
                      <w:r w:rsidR="00DE71DE" w:rsidRPr="00DE71DE">
                        <w:rPr>
                          <w:rFonts w:ascii="Arial" w:eastAsia="Times New Roman" w:hAnsi="Arial" w:cs="Arial"/>
                          <w:b/>
                          <w:bCs/>
                          <w:color w:val="16314E"/>
                          <w:sz w:val="88"/>
                          <w:szCs w:val="88"/>
                          <w:u w:val="single"/>
                        </w:rPr>
                        <w:t>closed</w:t>
                      </w:r>
                      <w:r w:rsidRPr="00DE71DE">
                        <w:rPr>
                          <w:rFonts w:ascii="Arial" w:eastAsia="Times New Roman" w:hAnsi="Arial" w:cs="Arial"/>
                          <w:b/>
                          <w:bCs/>
                          <w:color w:val="16314E"/>
                          <w:sz w:val="88"/>
                          <w:szCs w:val="88"/>
                        </w:rPr>
                        <w:t>, however, please read the questions below</w:t>
                      </w:r>
                      <w:r w:rsidR="00DE71DE" w:rsidRPr="00DE71DE">
                        <w:rPr>
                          <w:rFonts w:ascii="Arial" w:eastAsia="Times New Roman" w:hAnsi="Arial" w:cs="Arial"/>
                          <w:b/>
                          <w:bCs/>
                          <w:color w:val="16314E"/>
                          <w:sz w:val="88"/>
                          <w:szCs w:val="88"/>
                        </w:rPr>
                        <w:t xml:space="preserve"> if you have been given permission to enter</w:t>
                      </w:r>
                      <w:r w:rsidRPr="00DE71DE">
                        <w:rPr>
                          <w:rFonts w:ascii="Arial" w:eastAsia="Times New Roman" w:hAnsi="Arial" w:cs="Arial"/>
                          <w:b/>
                          <w:bCs/>
                          <w:color w:val="16314E"/>
                          <w:sz w:val="88"/>
                          <w:szCs w:val="88"/>
                        </w:rPr>
                        <w:t>.</w:t>
                      </w:r>
                    </w:p>
                    <w:p w14:paraId="335EB378" w14:textId="77777777" w:rsidR="00BC3ED6" w:rsidRPr="00BC3ED6" w:rsidRDefault="00397839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16314E"/>
                          <w:sz w:val="110"/>
                          <w:szCs w:val="11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16314E"/>
                          <w:sz w:val="110"/>
                          <w:szCs w:val="110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3EC37" wp14:editId="0979E1D9">
                <wp:simplePos x="0" y="0"/>
                <wp:positionH relativeFrom="column">
                  <wp:posOffset>-218948</wp:posOffset>
                </wp:positionH>
                <wp:positionV relativeFrom="paragraph">
                  <wp:posOffset>2931160</wp:posOffset>
                </wp:positionV>
                <wp:extent cx="7290435" cy="17678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0435" cy="176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4E068" w14:textId="77777777" w:rsidR="00DE71DE" w:rsidRDefault="00BC3ED6" w:rsidP="00BC3ED6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</w:pPr>
                            <w:r w:rsidRPr="00BC3ED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  <w:t>If you</w:t>
                            </w:r>
                            <w:r w:rsidR="00DE71D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  <w:t xml:space="preserve"> are not a Garney employee-owner, you must call the person you are here to see. </w:t>
                            </w:r>
                          </w:p>
                          <w:p w14:paraId="420E0789" w14:textId="00B6270D" w:rsidR="00BC3ED6" w:rsidRPr="00BC3ED6" w:rsidRDefault="00DE71DE" w:rsidP="00BC3ED6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  <w:t>They will let you in based on your following of the protocols below.</w:t>
                            </w:r>
                          </w:p>
                          <w:p w14:paraId="2F43E45E" w14:textId="77777777" w:rsidR="00BC3ED6" w:rsidRPr="00BC3ED6" w:rsidRDefault="00BC3ED6" w:rsidP="00BC3ED6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</w:pPr>
                          </w:p>
                          <w:p w14:paraId="5A9CBC91" w14:textId="77777777" w:rsidR="00BC3ED6" w:rsidRPr="00E5080B" w:rsidRDefault="00BC3ED6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3EC37" id="Text Box 5" o:spid="_x0000_s1027" type="#_x0000_t202" style="position:absolute;margin-left:-17.25pt;margin-top:230.8pt;width:574.05pt;height:1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" filled="f" stroked="f" strokeweight=".5pt">
                <v:textbox>
                  <w:txbxContent>
                    <w:p w14:paraId="6704E068" w14:textId="77777777" w:rsidR="00DE71DE" w:rsidRDefault="00BC3ED6" w:rsidP="00BC3ED6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</w:pPr>
                      <w:r w:rsidRPr="00BC3ED6"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  <w:t>If you</w:t>
                      </w:r>
                      <w:r w:rsidR="00DE71DE"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  <w:t xml:space="preserve"> are not a Garney employee-owner, you must call the person you are here to see. </w:t>
                      </w:r>
                    </w:p>
                    <w:p w14:paraId="420E0789" w14:textId="00B6270D" w:rsidR="00BC3ED6" w:rsidRPr="00BC3ED6" w:rsidRDefault="00DE71DE" w:rsidP="00BC3ED6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  <w:t>They will let you in based on your following of the protocols below.</w:t>
                      </w:r>
                    </w:p>
                    <w:p w14:paraId="2F43E45E" w14:textId="77777777" w:rsidR="00BC3ED6" w:rsidRPr="00BC3ED6" w:rsidRDefault="00BC3ED6" w:rsidP="00BC3ED6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</w:pPr>
                    </w:p>
                    <w:p w14:paraId="5A9CBC91" w14:textId="77777777" w:rsidR="00BC3ED6" w:rsidRPr="00E5080B" w:rsidRDefault="00BC3ED6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288559" wp14:editId="3062BB24">
                <wp:simplePos x="0" y="0"/>
                <wp:positionH relativeFrom="column">
                  <wp:posOffset>-219075</wp:posOffset>
                </wp:positionH>
                <wp:positionV relativeFrom="paragraph">
                  <wp:posOffset>5132705</wp:posOffset>
                </wp:positionV>
                <wp:extent cx="7668260" cy="14135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8260" cy="1413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9ECE4" w14:textId="77777777" w:rsidR="00DE71DE" w:rsidRDefault="00DE71DE" w:rsidP="00DE71DE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</w:pPr>
                            <w:r w:rsidRPr="00BC3ED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  <w:t xml:space="preserve">If you answer </w:t>
                            </w:r>
                            <w:r w:rsidRPr="00DE71D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  <w:u w:val="single"/>
                              </w:rPr>
                              <w:t>yes</w:t>
                            </w:r>
                            <w:r w:rsidRPr="00BC3ED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  <w:t xml:space="preserve"> to any of these questions,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  <w:t xml:space="preserve">DO NOT ENTER and </w:t>
                            </w:r>
                            <w:r w:rsidRPr="00BC3ED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  <w:t xml:space="preserve">please contact </w:t>
                            </w:r>
                          </w:p>
                          <w:p w14:paraId="4D9BB8FD" w14:textId="36FBEAC2" w:rsidR="00DE71DE" w:rsidRPr="00BC3ED6" w:rsidRDefault="00DE71DE" w:rsidP="00DE71DE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  <w:t>Yvonne Waterman at 913-209-0499</w:t>
                            </w:r>
                            <w:r w:rsidRPr="00BC3ED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  <w:t>. Thank you.</w:t>
                            </w:r>
                          </w:p>
                          <w:p w14:paraId="6A14953A" w14:textId="77777777" w:rsidR="00DE71DE" w:rsidRPr="00BC3ED6" w:rsidRDefault="00DE71DE" w:rsidP="00DE71DE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</w:pPr>
                          </w:p>
                          <w:p w14:paraId="32ADD1AD" w14:textId="77777777" w:rsidR="00DE71DE" w:rsidRPr="00E5080B" w:rsidRDefault="00DE71DE" w:rsidP="00DE71DE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88559" id="Text Box 3" o:spid="_x0000_s1028" type="#_x0000_t202" style="position:absolute;margin-left:-17.25pt;margin-top:404.15pt;width:603.8pt;height:1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" filled="f" stroked="f" strokeweight=".5pt">
                <v:textbox>
                  <w:txbxContent>
                    <w:p w14:paraId="7969ECE4" w14:textId="77777777" w:rsidR="00DE71DE" w:rsidRDefault="00DE71DE" w:rsidP="00DE71DE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</w:pPr>
                      <w:r w:rsidRPr="00BC3ED6"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  <w:t xml:space="preserve">If you answer </w:t>
                      </w:r>
                      <w:r w:rsidRPr="00DE71DE"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  <w:u w:val="single"/>
                        </w:rPr>
                        <w:t>yes</w:t>
                      </w:r>
                      <w:r w:rsidRPr="00BC3ED6"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  <w:t xml:space="preserve"> to any of these questions,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  <w:t xml:space="preserve">DO NOT ENTER and </w:t>
                      </w:r>
                      <w:r w:rsidRPr="00BC3ED6"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  <w:t xml:space="preserve">please contact </w:t>
                      </w:r>
                    </w:p>
                    <w:p w14:paraId="4D9BB8FD" w14:textId="36FBEAC2" w:rsidR="00DE71DE" w:rsidRPr="00BC3ED6" w:rsidRDefault="00DE71DE" w:rsidP="00DE71DE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  <w:t>Yvonne Waterman at 913-209-0499</w:t>
                      </w:r>
                      <w:r w:rsidRPr="00BC3ED6"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  <w:t>. Thank you.</w:t>
                      </w:r>
                    </w:p>
                    <w:p w14:paraId="6A14953A" w14:textId="77777777" w:rsidR="00DE71DE" w:rsidRPr="00BC3ED6" w:rsidRDefault="00DE71DE" w:rsidP="00DE71DE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</w:pPr>
                    </w:p>
                    <w:p w14:paraId="32ADD1AD" w14:textId="77777777" w:rsidR="00DE71DE" w:rsidRPr="00E5080B" w:rsidRDefault="00DE71DE" w:rsidP="00DE71DE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688BBA" wp14:editId="675F7BDB">
                <wp:simplePos x="0" y="0"/>
                <wp:positionH relativeFrom="column">
                  <wp:posOffset>-146050</wp:posOffset>
                </wp:positionH>
                <wp:positionV relativeFrom="paragraph">
                  <wp:posOffset>4822698</wp:posOffset>
                </wp:positionV>
                <wp:extent cx="8216900" cy="0"/>
                <wp:effectExtent l="0" t="19050" r="317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69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2BDC7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379.75pt" to="635.5pt,3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" strokecolor="gray [1629]" strokeweight="2.5pt">
                <v:stroke joinstyle="miter"/>
              </v:line>
            </w:pict>
          </mc:Fallback>
        </mc:AlternateContent>
      </w:r>
      <w:r w:rsidR="00DE71DE">
        <w:br w:type="page"/>
      </w:r>
    </w:p>
    <w:p w14:paraId="49B778BA" w14:textId="37F05744" w:rsidR="008329C8" w:rsidRDefault="008329C8" w:rsidP="008329C8">
      <w:pPr>
        <w:spacing w:after="240"/>
        <w:ind w:left="-540"/>
        <w:rPr>
          <w:rFonts w:ascii="Arial" w:eastAsia="Times New Roman" w:hAnsi="Arial" w:cs="Arial"/>
          <w:b/>
          <w:bCs/>
          <w:color w:val="16314E"/>
          <w:sz w:val="60"/>
          <w:szCs w:val="60"/>
        </w:rPr>
      </w:pPr>
      <w:r w:rsidRPr="00766639">
        <w:rPr>
          <w:rFonts w:ascii="Arial" w:eastAsia="Times New Roman" w:hAnsi="Arial" w:cs="Arial"/>
          <w:b/>
          <w:bCs/>
          <w:color w:val="16314E"/>
          <w:sz w:val="60"/>
          <w:szCs w:val="60"/>
        </w:rPr>
        <w:lastRenderedPageBreak/>
        <w:t>Temporary Staffing – Office Protocols</w:t>
      </w:r>
    </w:p>
    <w:p w14:paraId="37E807D8" w14:textId="5CF0AB6E" w:rsidR="008329C8" w:rsidRPr="008329C8" w:rsidRDefault="008329C8" w:rsidP="008329C8">
      <w:pPr>
        <w:pStyle w:val="ListParagraph"/>
        <w:numPr>
          <w:ilvl w:val="0"/>
          <w:numId w:val="3"/>
        </w:numPr>
        <w:spacing w:after="240"/>
        <w:ind w:left="360" w:hanging="806"/>
        <w:contextualSpacing w:val="0"/>
        <w:rPr>
          <w:rFonts w:ascii="Arial" w:eastAsia="Times New Roman" w:hAnsi="Arial" w:cs="Arial"/>
          <w:color w:val="16314E"/>
          <w:sz w:val="60"/>
          <w:szCs w:val="60"/>
        </w:rPr>
      </w:pPr>
      <w:r>
        <w:rPr>
          <w:rFonts w:ascii="Arial" w:eastAsia="Times New Roman" w:hAnsi="Arial" w:cs="Arial"/>
          <w:color w:val="16314E"/>
          <w:sz w:val="60"/>
          <w:szCs w:val="60"/>
        </w:rPr>
        <w:t>Thermometer, disposable face masks, hand sanitizer, and sanitizing wipes must be available at the front entrance for anyone who can answer “no” to the five questions above.</w:t>
      </w:r>
    </w:p>
    <w:p w14:paraId="33C5D84A" w14:textId="1E09D400" w:rsidR="008329C8" w:rsidRPr="008329C8" w:rsidRDefault="008329C8" w:rsidP="008329C8">
      <w:pPr>
        <w:pStyle w:val="ListParagraph"/>
        <w:numPr>
          <w:ilvl w:val="0"/>
          <w:numId w:val="3"/>
        </w:numPr>
        <w:spacing w:after="240"/>
        <w:ind w:left="360" w:hanging="810"/>
        <w:contextualSpacing w:val="0"/>
        <w:rPr>
          <w:rFonts w:ascii="Arial" w:eastAsia="Times New Roman" w:hAnsi="Arial" w:cs="Arial"/>
          <w:color w:val="16314E"/>
          <w:sz w:val="60"/>
          <w:szCs w:val="60"/>
        </w:rPr>
      </w:pPr>
      <w:r>
        <w:rPr>
          <w:rFonts w:ascii="Arial" w:eastAsia="Times New Roman" w:hAnsi="Arial" w:cs="Arial"/>
          <w:color w:val="16314E"/>
          <w:sz w:val="60"/>
          <w:szCs w:val="60"/>
        </w:rPr>
        <w:t>Social distancing must be maintained while in the office.</w:t>
      </w:r>
    </w:p>
    <w:p w14:paraId="4DADAA21" w14:textId="77777777" w:rsidR="008329C8" w:rsidRDefault="008329C8" w:rsidP="008329C8">
      <w:pPr>
        <w:pStyle w:val="ListParagraph"/>
        <w:numPr>
          <w:ilvl w:val="1"/>
          <w:numId w:val="3"/>
        </w:numPr>
        <w:spacing w:after="240"/>
        <w:ind w:left="1170" w:hanging="720"/>
        <w:contextualSpacing w:val="0"/>
        <w:rPr>
          <w:rFonts w:ascii="Arial" w:eastAsia="Times New Roman" w:hAnsi="Arial" w:cs="Arial"/>
          <w:color w:val="16314E"/>
          <w:sz w:val="60"/>
          <w:szCs w:val="60"/>
        </w:rPr>
      </w:pPr>
      <w:r w:rsidRPr="008329C8">
        <w:rPr>
          <w:rFonts w:ascii="Arial" w:eastAsia="Times New Roman" w:hAnsi="Arial" w:cs="Arial"/>
          <w:color w:val="16314E"/>
          <w:sz w:val="60"/>
          <w:szCs w:val="60"/>
        </w:rPr>
        <w:t>Avoid in-person meetings. Use online conferencing, email, or the phone when possible, even when in the same building.</w:t>
      </w:r>
    </w:p>
    <w:p w14:paraId="2C80A841" w14:textId="77777777" w:rsidR="008329C8" w:rsidRDefault="008329C8" w:rsidP="008329C8">
      <w:pPr>
        <w:pStyle w:val="ListParagraph"/>
        <w:numPr>
          <w:ilvl w:val="1"/>
          <w:numId w:val="3"/>
        </w:numPr>
        <w:spacing w:after="240"/>
        <w:ind w:left="1170" w:hanging="720"/>
        <w:contextualSpacing w:val="0"/>
        <w:rPr>
          <w:rFonts w:ascii="Arial" w:eastAsia="Times New Roman" w:hAnsi="Arial" w:cs="Arial"/>
          <w:color w:val="16314E"/>
          <w:sz w:val="60"/>
          <w:szCs w:val="60"/>
        </w:rPr>
      </w:pPr>
      <w:r w:rsidRPr="008329C8">
        <w:rPr>
          <w:rFonts w:ascii="Arial" w:eastAsia="Times New Roman" w:hAnsi="Arial" w:cs="Arial"/>
          <w:color w:val="16314E"/>
          <w:sz w:val="60"/>
          <w:szCs w:val="60"/>
        </w:rPr>
        <w:t>Unavoidable in-person meetings should be short and in a large meeting room where people can sit at least six feet apart.</w:t>
      </w:r>
    </w:p>
    <w:p w14:paraId="087B0A22" w14:textId="77777777" w:rsidR="008329C8" w:rsidRDefault="008329C8" w:rsidP="008329C8">
      <w:pPr>
        <w:pStyle w:val="ListParagraph"/>
        <w:numPr>
          <w:ilvl w:val="1"/>
          <w:numId w:val="3"/>
        </w:numPr>
        <w:spacing w:after="240"/>
        <w:ind w:left="1170" w:hanging="720"/>
        <w:contextualSpacing w:val="0"/>
        <w:rPr>
          <w:rFonts w:ascii="Arial" w:eastAsia="Times New Roman" w:hAnsi="Arial" w:cs="Arial"/>
          <w:color w:val="16314E"/>
          <w:sz w:val="60"/>
          <w:szCs w:val="60"/>
        </w:rPr>
      </w:pPr>
      <w:r w:rsidRPr="008329C8">
        <w:rPr>
          <w:rFonts w:ascii="Arial" w:eastAsia="Times New Roman" w:hAnsi="Arial" w:cs="Arial"/>
          <w:color w:val="16314E"/>
          <w:sz w:val="60"/>
          <w:szCs w:val="60"/>
        </w:rPr>
        <w:t>Do not congregate in work rooms, break rooms, copier rooms, or other areas where people socialize.</w:t>
      </w:r>
      <w:r>
        <w:rPr>
          <w:rFonts w:ascii="Arial" w:eastAsia="Times New Roman" w:hAnsi="Arial" w:cs="Arial"/>
          <w:color w:val="16314E"/>
          <w:sz w:val="60"/>
          <w:szCs w:val="60"/>
        </w:rPr>
        <w:t xml:space="preserve"> </w:t>
      </w:r>
      <w:r w:rsidRPr="008329C8">
        <w:rPr>
          <w:rFonts w:ascii="Arial" w:eastAsia="Times New Roman" w:hAnsi="Arial" w:cs="Arial"/>
          <w:color w:val="16314E"/>
          <w:sz w:val="60"/>
          <w:szCs w:val="60"/>
        </w:rPr>
        <w:t>Keep six feet apart when possible.</w:t>
      </w:r>
    </w:p>
    <w:p w14:paraId="7B3492CA" w14:textId="087FC9A2" w:rsidR="008329C8" w:rsidRPr="008329C8" w:rsidRDefault="008329C8" w:rsidP="008329C8">
      <w:pPr>
        <w:pStyle w:val="ListParagraph"/>
        <w:numPr>
          <w:ilvl w:val="1"/>
          <w:numId w:val="3"/>
        </w:numPr>
        <w:spacing w:after="240"/>
        <w:ind w:left="1166" w:hanging="720"/>
        <w:contextualSpacing w:val="0"/>
        <w:rPr>
          <w:rFonts w:ascii="Arial" w:eastAsia="Times New Roman" w:hAnsi="Arial" w:cs="Arial"/>
          <w:color w:val="16314E"/>
          <w:sz w:val="60"/>
          <w:szCs w:val="60"/>
        </w:rPr>
      </w:pPr>
      <w:r w:rsidRPr="008329C8">
        <w:rPr>
          <w:rFonts w:ascii="Arial" w:eastAsia="Times New Roman" w:hAnsi="Arial" w:cs="Arial"/>
          <w:color w:val="16314E"/>
          <w:sz w:val="60"/>
          <w:szCs w:val="60"/>
        </w:rPr>
        <w:t>Bring lunch and eat at your desk or away from others.</w:t>
      </w:r>
    </w:p>
    <w:p w14:paraId="78F00D45" w14:textId="402CA1DD" w:rsidR="008329C8" w:rsidRPr="008329C8" w:rsidRDefault="008329C8" w:rsidP="00EA0112">
      <w:pPr>
        <w:pStyle w:val="ListParagraph"/>
        <w:numPr>
          <w:ilvl w:val="0"/>
          <w:numId w:val="3"/>
        </w:numPr>
        <w:spacing w:after="240"/>
        <w:ind w:left="360" w:hanging="806"/>
        <w:contextualSpacing w:val="0"/>
        <w:rPr>
          <w:rFonts w:ascii="Arial" w:eastAsia="Times New Roman" w:hAnsi="Arial" w:cs="Arial"/>
          <w:color w:val="16314E"/>
          <w:sz w:val="60"/>
          <w:szCs w:val="60"/>
        </w:rPr>
      </w:pPr>
      <w:r w:rsidRPr="008329C8">
        <w:rPr>
          <w:rFonts w:ascii="Arial" w:eastAsia="Times New Roman" w:hAnsi="Arial" w:cs="Arial"/>
          <w:color w:val="16314E"/>
          <w:sz w:val="60"/>
          <w:szCs w:val="60"/>
        </w:rPr>
        <w:t xml:space="preserve">Face masks </w:t>
      </w:r>
      <w:proofErr w:type="gramStart"/>
      <w:r w:rsidRPr="008329C8">
        <w:rPr>
          <w:rFonts w:ascii="Arial" w:eastAsia="Times New Roman" w:hAnsi="Arial" w:cs="Arial"/>
          <w:color w:val="16314E"/>
          <w:sz w:val="60"/>
          <w:szCs w:val="60"/>
        </w:rPr>
        <w:t>must be worn at all times</w:t>
      </w:r>
      <w:proofErr w:type="gramEnd"/>
      <w:r w:rsidRPr="008329C8">
        <w:rPr>
          <w:rFonts w:ascii="Arial" w:eastAsia="Times New Roman" w:hAnsi="Arial" w:cs="Arial"/>
          <w:color w:val="16314E"/>
          <w:sz w:val="60"/>
          <w:szCs w:val="60"/>
        </w:rPr>
        <w:t xml:space="preserve"> in the office. The only exceptions to this are if alone working in a private office or while working at a workstation where social distancing is maintained. When getting up and walking around the office, face masks must be worn.</w:t>
      </w:r>
    </w:p>
    <w:p w14:paraId="268C436E" w14:textId="41D73A9A" w:rsidR="008329C8" w:rsidRDefault="008329C8" w:rsidP="008329C8">
      <w:pPr>
        <w:pStyle w:val="ListParagraph"/>
        <w:numPr>
          <w:ilvl w:val="0"/>
          <w:numId w:val="3"/>
        </w:numPr>
        <w:spacing w:after="240"/>
        <w:ind w:left="360" w:hanging="806"/>
        <w:contextualSpacing w:val="0"/>
        <w:rPr>
          <w:rFonts w:ascii="Arial" w:eastAsia="Times New Roman" w:hAnsi="Arial" w:cs="Arial"/>
          <w:color w:val="16314E"/>
          <w:sz w:val="60"/>
          <w:szCs w:val="60"/>
        </w:rPr>
      </w:pPr>
      <w:r>
        <w:rPr>
          <w:rFonts w:ascii="Arial" w:eastAsia="Times New Roman" w:hAnsi="Arial" w:cs="Arial"/>
          <w:color w:val="16314E"/>
          <w:sz w:val="60"/>
          <w:szCs w:val="60"/>
        </w:rPr>
        <w:lastRenderedPageBreak/>
        <w:t>Practice safe personal hygiene.</w:t>
      </w:r>
    </w:p>
    <w:p w14:paraId="6E03926C" w14:textId="2CA1FDA1" w:rsidR="008329C8" w:rsidRDefault="008329C8" w:rsidP="008329C8">
      <w:pPr>
        <w:pStyle w:val="ListParagraph"/>
        <w:numPr>
          <w:ilvl w:val="1"/>
          <w:numId w:val="3"/>
        </w:numPr>
        <w:spacing w:after="240"/>
        <w:ind w:left="1170" w:hanging="720"/>
        <w:contextualSpacing w:val="0"/>
        <w:rPr>
          <w:rFonts w:ascii="Arial" w:eastAsia="Times New Roman" w:hAnsi="Arial" w:cs="Arial"/>
          <w:color w:val="16314E"/>
          <w:sz w:val="60"/>
          <w:szCs w:val="60"/>
        </w:rPr>
      </w:pPr>
      <w:r>
        <w:rPr>
          <w:rFonts w:ascii="Arial" w:eastAsia="Times New Roman" w:hAnsi="Arial" w:cs="Arial"/>
          <w:color w:val="16314E"/>
          <w:sz w:val="60"/>
          <w:szCs w:val="60"/>
        </w:rPr>
        <w:t>Wash hands thoroughly with soap and hot water frequently or by using alcohol based/waterless hand hygiene products. Avoid touching your mouth, nose</w:t>
      </w:r>
      <w:r w:rsidR="00ED2F4C">
        <w:rPr>
          <w:rFonts w:ascii="Arial" w:eastAsia="Times New Roman" w:hAnsi="Arial" w:cs="Arial"/>
          <w:color w:val="16314E"/>
          <w:sz w:val="60"/>
          <w:szCs w:val="60"/>
        </w:rPr>
        <w:t>,</w:t>
      </w:r>
      <w:r>
        <w:rPr>
          <w:rFonts w:ascii="Arial" w:eastAsia="Times New Roman" w:hAnsi="Arial" w:cs="Arial"/>
          <w:color w:val="16314E"/>
          <w:sz w:val="60"/>
          <w:szCs w:val="60"/>
        </w:rPr>
        <w:t xml:space="preserve"> and eyes.</w:t>
      </w:r>
    </w:p>
    <w:p w14:paraId="1A1533AB" w14:textId="462B3DB0" w:rsidR="008329C8" w:rsidRDefault="008329C8" w:rsidP="008329C8">
      <w:pPr>
        <w:pStyle w:val="ListParagraph"/>
        <w:numPr>
          <w:ilvl w:val="1"/>
          <w:numId w:val="3"/>
        </w:numPr>
        <w:spacing w:after="240"/>
        <w:ind w:left="1170" w:hanging="720"/>
        <w:contextualSpacing w:val="0"/>
        <w:rPr>
          <w:rFonts w:ascii="Arial" w:eastAsia="Times New Roman" w:hAnsi="Arial" w:cs="Arial"/>
          <w:color w:val="16314E"/>
          <w:sz w:val="60"/>
          <w:szCs w:val="60"/>
        </w:rPr>
      </w:pPr>
      <w:r>
        <w:rPr>
          <w:rFonts w:ascii="Arial" w:eastAsia="Times New Roman" w:hAnsi="Arial" w:cs="Arial"/>
          <w:color w:val="16314E"/>
          <w:sz w:val="60"/>
          <w:szCs w:val="60"/>
        </w:rPr>
        <w:t>Practice cough etiquette. Cover your mouth with a tissue and cough into the tissue. If you don’t have a tissue, cough or sneeze into your upper sleeve or elbow</w:t>
      </w:r>
      <w:r w:rsidR="00ED2F4C">
        <w:rPr>
          <w:rFonts w:ascii="Arial" w:eastAsia="Times New Roman" w:hAnsi="Arial" w:cs="Arial"/>
          <w:color w:val="16314E"/>
          <w:sz w:val="60"/>
          <w:szCs w:val="60"/>
        </w:rPr>
        <w:t>—</w:t>
      </w:r>
      <w:r>
        <w:rPr>
          <w:rFonts w:ascii="Arial" w:eastAsia="Times New Roman" w:hAnsi="Arial" w:cs="Arial"/>
          <w:color w:val="16314E"/>
          <w:sz w:val="60"/>
          <w:szCs w:val="60"/>
        </w:rPr>
        <w:t>not your hands. Stay clear of anybody who is coughing or sneezing.</w:t>
      </w:r>
    </w:p>
    <w:p w14:paraId="3A6BF978" w14:textId="77777777" w:rsidR="008329C8" w:rsidRDefault="008329C8" w:rsidP="008329C8">
      <w:pPr>
        <w:pStyle w:val="ListParagraph"/>
        <w:numPr>
          <w:ilvl w:val="1"/>
          <w:numId w:val="3"/>
        </w:numPr>
        <w:ind w:left="1170" w:hanging="720"/>
        <w:contextualSpacing w:val="0"/>
        <w:rPr>
          <w:rFonts w:ascii="Arial" w:eastAsia="Times New Roman" w:hAnsi="Arial" w:cs="Arial"/>
          <w:color w:val="16314E"/>
          <w:sz w:val="60"/>
          <w:szCs w:val="60"/>
        </w:rPr>
      </w:pPr>
      <w:r>
        <w:rPr>
          <w:rFonts w:ascii="Arial" w:eastAsia="Times New Roman" w:hAnsi="Arial" w:cs="Arial"/>
          <w:color w:val="16314E"/>
          <w:sz w:val="60"/>
          <w:szCs w:val="60"/>
        </w:rPr>
        <w:t>Appliance controls. Do not use another person’s telephones, keyboards, desks, or appliances without first disinfecting the appliance or surface with an antiviral cleaning wipe/product.</w:t>
      </w:r>
    </w:p>
    <w:p w14:paraId="5B4E3BF8" w14:textId="77777777" w:rsidR="008329C8" w:rsidRDefault="008329C8" w:rsidP="008329C8">
      <w:pPr>
        <w:rPr>
          <w:rFonts w:ascii="Arial" w:eastAsia="Times New Roman" w:hAnsi="Arial" w:cs="Arial"/>
          <w:color w:val="16314E"/>
          <w:sz w:val="60"/>
          <w:szCs w:val="60"/>
        </w:rPr>
      </w:pPr>
      <w:r>
        <w:rPr>
          <w:rFonts w:ascii="Arial" w:eastAsia="Times New Roman" w:hAnsi="Arial" w:cs="Arial"/>
          <w:color w:val="16314E"/>
          <w:sz w:val="60"/>
          <w:szCs w:val="60"/>
        </w:rPr>
        <w:t>______________________________________</w:t>
      </w:r>
    </w:p>
    <w:p w14:paraId="635F8EF4" w14:textId="77777777" w:rsidR="008329C8" w:rsidRPr="003429D3" w:rsidRDefault="008329C8" w:rsidP="008329C8">
      <w:pPr>
        <w:rPr>
          <w:rFonts w:ascii="Arial" w:eastAsia="Times New Roman" w:hAnsi="Arial" w:cs="Arial"/>
          <w:color w:val="16314E"/>
        </w:rPr>
      </w:pPr>
    </w:p>
    <w:p w14:paraId="1650E40B" w14:textId="77777777" w:rsidR="00ED2F4C" w:rsidRDefault="008329C8" w:rsidP="00ED2F4C">
      <w:pPr>
        <w:spacing w:before="240"/>
        <w:ind w:right="90"/>
        <w:rPr>
          <w:rFonts w:ascii="Arial" w:eastAsia="Times New Roman" w:hAnsi="Arial" w:cs="Arial"/>
          <w:b/>
          <w:bCs/>
          <w:color w:val="FF0000"/>
          <w:sz w:val="52"/>
          <w:szCs w:val="52"/>
        </w:rPr>
      </w:pPr>
      <w:r w:rsidRPr="00DD3550">
        <w:rPr>
          <w:rFonts w:ascii="Arial" w:eastAsia="Times New Roman" w:hAnsi="Arial" w:cs="Arial"/>
          <w:b/>
          <w:bCs/>
          <w:color w:val="FF0000"/>
          <w:sz w:val="52"/>
          <w:szCs w:val="52"/>
        </w:rPr>
        <w:t>These protocols are not for a full office opening.  They are in place for a small group of employee</w:t>
      </w:r>
      <w:r w:rsidR="00ED2F4C">
        <w:rPr>
          <w:rFonts w:ascii="Arial" w:eastAsia="Times New Roman" w:hAnsi="Arial" w:cs="Arial"/>
          <w:b/>
          <w:bCs/>
          <w:color w:val="FF0000"/>
          <w:sz w:val="52"/>
          <w:szCs w:val="52"/>
        </w:rPr>
        <w:t>-owner</w:t>
      </w:r>
      <w:r w:rsidRPr="00DD3550">
        <w:rPr>
          <w:rFonts w:ascii="Arial" w:eastAsia="Times New Roman" w:hAnsi="Arial" w:cs="Arial"/>
          <w:b/>
          <w:bCs/>
          <w:color w:val="FF0000"/>
          <w:sz w:val="52"/>
          <w:szCs w:val="52"/>
        </w:rPr>
        <w:t xml:space="preserve">s who must be in the office for a specific task while the office is closed. </w:t>
      </w:r>
    </w:p>
    <w:p w14:paraId="63FC1C20" w14:textId="5362F4A9" w:rsidR="008329C8" w:rsidRPr="00DD3550" w:rsidRDefault="008329C8" w:rsidP="00ED2F4C">
      <w:pPr>
        <w:spacing w:before="480"/>
        <w:ind w:right="90"/>
        <w:rPr>
          <w:rFonts w:ascii="Arial" w:eastAsia="Times New Roman" w:hAnsi="Arial" w:cs="Arial"/>
          <w:b/>
          <w:bCs/>
          <w:color w:val="FF0000"/>
          <w:sz w:val="52"/>
          <w:szCs w:val="52"/>
        </w:rPr>
      </w:pPr>
      <w:r w:rsidRPr="00DD3550">
        <w:rPr>
          <w:rFonts w:ascii="Arial" w:eastAsia="Times New Roman" w:hAnsi="Arial" w:cs="Arial"/>
          <w:b/>
          <w:bCs/>
          <w:color w:val="FF0000"/>
          <w:sz w:val="52"/>
          <w:szCs w:val="52"/>
        </w:rPr>
        <w:t>If not approved to be in the office, you should seek approval from your supervisor or not enter the office.</w:t>
      </w:r>
    </w:p>
    <w:p w14:paraId="1A508B9F" w14:textId="77777777" w:rsidR="008329C8" w:rsidRPr="00766639" w:rsidRDefault="008329C8" w:rsidP="008329C8">
      <w:pPr>
        <w:ind w:left="-540"/>
        <w:rPr>
          <w:rFonts w:ascii="Arial" w:eastAsia="Times New Roman" w:hAnsi="Arial" w:cs="Arial"/>
          <w:b/>
          <w:bCs/>
          <w:color w:val="16314E"/>
          <w:sz w:val="60"/>
          <w:szCs w:val="60"/>
        </w:rPr>
      </w:pPr>
    </w:p>
    <w:p w14:paraId="57B43A29" w14:textId="345F6D19" w:rsidR="006C3C04" w:rsidRPr="00003A26" w:rsidRDefault="006C3C04" w:rsidP="00DE71DE"/>
    <w:sectPr w:rsidR="006C3C04" w:rsidRPr="00003A26" w:rsidSect="008329C8">
      <w:headerReference w:type="default" r:id="rId11"/>
      <w:pgSz w:w="15840" w:h="24480"/>
      <w:pgMar w:top="288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BBBDC" w14:textId="77777777" w:rsidR="00F62691" w:rsidRDefault="00F62691" w:rsidP="003B573F">
      <w:r>
        <w:separator/>
      </w:r>
    </w:p>
  </w:endnote>
  <w:endnote w:type="continuationSeparator" w:id="0">
    <w:p w14:paraId="71FCCFE3" w14:textId="77777777" w:rsidR="00F62691" w:rsidRDefault="00F62691" w:rsidP="003B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5B9AA" w14:textId="77777777" w:rsidR="00F62691" w:rsidRDefault="00F62691" w:rsidP="003B573F">
      <w:r>
        <w:separator/>
      </w:r>
    </w:p>
  </w:footnote>
  <w:footnote w:type="continuationSeparator" w:id="0">
    <w:p w14:paraId="72299D5E" w14:textId="77777777" w:rsidR="00F62691" w:rsidRDefault="00F62691" w:rsidP="003B5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E0551" w14:textId="77777777" w:rsidR="003B573F" w:rsidRDefault="003B573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31D18F" wp14:editId="78410C66">
              <wp:simplePos x="0" y="0"/>
              <wp:positionH relativeFrom="column">
                <wp:posOffset>-903605</wp:posOffset>
              </wp:positionH>
              <wp:positionV relativeFrom="paragraph">
                <wp:posOffset>-446405</wp:posOffset>
              </wp:positionV>
              <wp:extent cx="8218805" cy="137541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8805" cy="1375410"/>
                      </a:xfrm>
                      <a:custGeom>
                        <a:avLst/>
                        <a:gdLst>
                          <a:gd name="connsiteX0" fmla="*/ 0 w 9016365"/>
                          <a:gd name="connsiteY0" fmla="*/ 0 h 2445385"/>
                          <a:gd name="connsiteX1" fmla="*/ 9016365 w 9016365"/>
                          <a:gd name="connsiteY1" fmla="*/ 0 h 2445385"/>
                          <a:gd name="connsiteX2" fmla="*/ 9016365 w 9016365"/>
                          <a:gd name="connsiteY2" fmla="*/ 2445385 h 2445385"/>
                          <a:gd name="connsiteX3" fmla="*/ 0 w 9016365"/>
                          <a:gd name="connsiteY3" fmla="*/ 2445385 h 2445385"/>
                          <a:gd name="connsiteX4" fmla="*/ 0 w 9016365"/>
                          <a:gd name="connsiteY4" fmla="*/ 0 h 2445385"/>
                          <a:gd name="connsiteX0" fmla="*/ 0 w 9016365"/>
                          <a:gd name="connsiteY0" fmla="*/ 0 h 2445385"/>
                          <a:gd name="connsiteX1" fmla="*/ 9016365 w 9016365"/>
                          <a:gd name="connsiteY1" fmla="*/ 0 h 2445385"/>
                          <a:gd name="connsiteX2" fmla="*/ 6400756 w 9016365"/>
                          <a:gd name="connsiteY2" fmla="*/ 2445385 h 2445385"/>
                          <a:gd name="connsiteX3" fmla="*/ 0 w 9016365"/>
                          <a:gd name="connsiteY3" fmla="*/ 2445385 h 2445385"/>
                          <a:gd name="connsiteX4" fmla="*/ 0 w 9016365"/>
                          <a:gd name="connsiteY4" fmla="*/ 0 h 2445385"/>
                          <a:gd name="connsiteX0" fmla="*/ 0 w 9016365"/>
                          <a:gd name="connsiteY0" fmla="*/ 0 h 2445385"/>
                          <a:gd name="connsiteX1" fmla="*/ 9016365 w 9016365"/>
                          <a:gd name="connsiteY1" fmla="*/ 0 h 2445385"/>
                          <a:gd name="connsiteX2" fmla="*/ 7538440 w 9016365"/>
                          <a:gd name="connsiteY2" fmla="*/ 2445385 h 2445385"/>
                          <a:gd name="connsiteX3" fmla="*/ 0 w 9016365"/>
                          <a:gd name="connsiteY3" fmla="*/ 2445385 h 2445385"/>
                          <a:gd name="connsiteX4" fmla="*/ 0 w 9016365"/>
                          <a:gd name="connsiteY4" fmla="*/ 0 h 244538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016365" h="2445385">
                            <a:moveTo>
                              <a:pt x="0" y="0"/>
                            </a:moveTo>
                            <a:lnTo>
                              <a:pt x="9016365" y="0"/>
                            </a:lnTo>
                            <a:lnTo>
                              <a:pt x="7538440" y="2445385"/>
                            </a:lnTo>
                            <a:lnTo>
                              <a:pt x="0" y="24453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5C859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77A66A" id="Rectangle 1" o:spid="_x0000_s1026" style="position:absolute;margin-left:-71.15pt;margin-top:-35.15pt;width:647.15pt;height:10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16365,2445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" path="m,l9016365,,7538440,2445385,,2445385,,xe" fillcolor="#5c8597" stroked="f" strokeweight="1pt">
              <v:stroke joinstyle="miter"/>
              <v:path arrowok="t" o:connecttype="custom" o:connectlocs="0,0;8218805,0;6871613,1375410;0,1375410;0,0" o:connectangles="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285A0C2" wp14:editId="0B752E7D">
          <wp:simplePos x="0" y="0"/>
          <wp:positionH relativeFrom="column">
            <wp:posOffset>6951345</wp:posOffset>
          </wp:positionH>
          <wp:positionV relativeFrom="paragraph">
            <wp:posOffset>40640</wp:posOffset>
          </wp:positionV>
          <wp:extent cx="1860550" cy="669925"/>
          <wp:effectExtent l="0" t="0" r="6350" b="3175"/>
          <wp:wrapNone/>
          <wp:docPr id="11" name="Picture 1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55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851634" wp14:editId="71B1837B">
              <wp:simplePos x="0" y="0"/>
              <wp:positionH relativeFrom="column">
                <wp:posOffset>-424180</wp:posOffset>
              </wp:positionH>
              <wp:positionV relativeFrom="paragraph">
                <wp:posOffset>-90805</wp:posOffset>
              </wp:positionV>
              <wp:extent cx="6730365" cy="87185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0365" cy="871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CA6CA9" w14:textId="77777777" w:rsidR="003B573F" w:rsidRPr="004116D8" w:rsidRDefault="003B573F" w:rsidP="003B573F">
                          <w:pP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4116D8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 xml:space="preserve">COVID-19 </w:t>
                          </w:r>
                          <w:r w:rsidR="00592747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EVENT RESPONSE</w:t>
                          </w:r>
                          <w:r w:rsidR="00592747" w:rsidRPr="004116D8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4116D8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PLAN</w:t>
                          </w:r>
                        </w:p>
                        <w:p w14:paraId="25B774C6" w14:textId="55C1FCA8" w:rsidR="003B573F" w:rsidRPr="004116D8" w:rsidRDefault="00ED4E65" w:rsidP="003B573F">
                          <w:pP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OFFICE ENTRY QUESTIONNAIRE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516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33.4pt;margin-top:-7.15pt;width:529.95pt;height:6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" filled="f" stroked="f" strokeweight=".5pt">
              <v:textbox>
                <w:txbxContent>
                  <w:p w14:paraId="39CA6CA9" w14:textId="77777777" w:rsidR="003B573F" w:rsidRPr="004116D8" w:rsidRDefault="003B573F" w:rsidP="003B573F">
                    <w:pPr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4116D8"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 xml:space="preserve">COVID-19 </w:t>
                    </w:r>
                    <w:r w:rsidR="00592747"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EVENT RESPONSE</w:t>
                    </w:r>
                    <w:r w:rsidR="00592747" w:rsidRPr="004116D8"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 xml:space="preserve"> </w:t>
                    </w:r>
                    <w:r w:rsidRPr="004116D8"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PLAN</w:t>
                    </w:r>
                  </w:p>
                  <w:p w14:paraId="25B774C6" w14:textId="55C1FCA8" w:rsidR="003B573F" w:rsidRPr="004116D8" w:rsidRDefault="00ED4E65" w:rsidP="003B573F">
                    <w:pPr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OFFICE ENTRY QUESTIONNAIRE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D02E9"/>
    <w:multiLevelType w:val="hybridMultilevel"/>
    <w:tmpl w:val="84565D18"/>
    <w:lvl w:ilvl="0" w:tplc="EF2C2972">
      <w:start w:val="1"/>
      <w:numFmt w:val="decimal"/>
      <w:lvlText w:val="%1."/>
      <w:lvlJc w:val="left"/>
      <w:pPr>
        <w:ind w:left="1840" w:hanging="360"/>
        <w:jc w:val="left"/>
      </w:pPr>
      <w:rPr>
        <w:rFonts w:ascii="Calibri" w:eastAsia="Calibri" w:hAnsi="Calibri" w:cs="Calibri" w:hint="default"/>
        <w:spacing w:val="-1"/>
        <w:w w:val="97"/>
        <w:sz w:val="20"/>
        <w:szCs w:val="20"/>
        <w:lang w:val="en-US" w:eastAsia="en-US" w:bidi="en-US"/>
      </w:rPr>
    </w:lvl>
    <w:lvl w:ilvl="1" w:tplc="5266A578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2" w:tplc="67500478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en-US"/>
      </w:rPr>
    </w:lvl>
    <w:lvl w:ilvl="3" w:tplc="D724005A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en-US"/>
      </w:rPr>
    </w:lvl>
    <w:lvl w:ilvl="4" w:tplc="E25A25B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  <w:lvl w:ilvl="5" w:tplc="18AA7CCA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en-US"/>
      </w:rPr>
    </w:lvl>
    <w:lvl w:ilvl="6" w:tplc="C49651AC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7" w:tplc="883E57FA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en-US"/>
      </w:rPr>
    </w:lvl>
    <w:lvl w:ilvl="8" w:tplc="ABD23734"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50D31E5"/>
    <w:multiLevelType w:val="hybridMultilevel"/>
    <w:tmpl w:val="AACCD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1783F"/>
    <w:multiLevelType w:val="hybridMultilevel"/>
    <w:tmpl w:val="2DCE95D8"/>
    <w:lvl w:ilvl="0" w:tplc="8FF05E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26"/>
    <w:rsid w:val="00003A26"/>
    <w:rsid w:val="00123DD1"/>
    <w:rsid w:val="001F7F4F"/>
    <w:rsid w:val="00230FE8"/>
    <w:rsid w:val="002A79ED"/>
    <w:rsid w:val="00397839"/>
    <w:rsid w:val="003A5BFF"/>
    <w:rsid w:val="003B573F"/>
    <w:rsid w:val="003E7ECD"/>
    <w:rsid w:val="004116D8"/>
    <w:rsid w:val="004E0451"/>
    <w:rsid w:val="00592747"/>
    <w:rsid w:val="0062626B"/>
    <w:rsid w:val="006C3C04"/>
    <w:rsid w:val="0070218A"/>
    <w:rsid w:val="007415C3"/>
    <w:rsid w:val="008329C8"/>
    <w:rsid w:val="008703D3"/>
    <w:rsid w:val="009024D5"/>
    <w:rsid w:val="00A5648C"/>
    <w:rsid w:val="00A76C75"/>
    <w:rsid w:val="00BB6927"/>
    <w:rsid w:val="00BC3ED6"/>
    <w:rsid w:val="00DE0099"/>
    <w:rsid w:val="00DE71DE"/>
    <w:rsid w:val="00DF3BB7"/>
    <w:rsid w:val="00E5080B"/>
    <w:rsid w:val="00ED2F4C"/>
    <w:rsid w:val="00ED4E65"/>
    <w:rsid w:val="00F62691"/>
    <w:rsid w:val="00F71A86"/>
    <w:rsid w:val="00FA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A9EB83"/>
  <w14:defaultImageDpi w14:val="32767"/>
  <w15:chartTrackingRefBased/>
  <w15:docId w15:val="{2DD34CAE-B9C2-5F46-B97A-D806449B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48C"/>
    <w:pPr>
      <w:ind w:left="720"/>
      <w:contextualSpacing/>
    </w:pPr>
  </w:style>
  <w:style w:type="table" w:styleId="TableGrid">
    <w:name w:val="Table Grid"/>
    <w:basedOn w:val="TableNormal"/>
    <w:uiPriority w:val="39"/>
    <w:rsid w:val="00A56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73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B57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73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e95a3580-e311-4a7d-9291-a5f0717096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5C65DB22D5349BFC4EA6D52E35BC7" ma:contentTypeVersion="13" ma:contentTypeDescription="Create a new document." ma:contentTypeScope="" ma:versionID="edaf79c62c63252b881334bed8a1c9d9">
  <xsd:schema xmlns:xsd="http://www.w3.org/2001/XMLSchema" xmlns:xs="http://www.w3.org/2001/XMLSchema" xmlns:p="http://schemas.microsoft.com/office/2006/metadata/properties" xmlns:ns2="e95a3580-e311-4a7d-9291-a5f07170968e" xmlns:ns3="d3da32fd-a8f2-4a34-954e-1ac2577a5c44" targetNamespace="http://schemas.microsoft.com/office/2006/metadata/properties" ma:root="true" ma:fieldsID="6352e04a690563932181c27d40d08c83" ns2:_="" ns3:_="">
    <xsd:import namespace="e95a3580-e311-4a7d-9291-a5f07170968e"/>
    <xsd:import namespace="d3da32fd-a8f2-4a34-954e-1ac2577a5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No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a3580-e311-4a7d-9291-a5f071709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" ma:index="18" nillable="true" ma:displayName="Note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32fd-a8f2-4a34-954e-1ac2577a5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254413-38EF-4861-9B5D-23E8ED613028}">
  <ds:schemaRefs>
    <ds:schemaRef ds:uri="http://purl.org/dc/terms/"/>
    <ds:schemaRef ds:uri="e95a3580-e311-4a7d-9291-a5f07170968e"/>
    <ds:schemaRef ds:uri="http://schemas.microsoft.com/office/2006/documentManagement/types"/>
    <ds:schemaRef ds:uri="http://schemas.microsoft.com/office/infopath/2007/PartnerControls"/>
    <ds:schemaRef ds:uri="d3da32fd-a8f2-4a34-954e-1ac2577a5c4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A88F00-42A4-4142-B28D-4D3D1615F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AA7A8-1CDA-4F87-8B30-C6D5FA12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a3580-e311-4a7d-9291-a5f07170968e"/>
    <ds:schemaRef ds:uri="d3da32fd-a8f2-4a34-954e-1ac2577a5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BCA9EC-501C-4AA3-932C-5306B09F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Leatherman</dc:creator>
  <cp:keywords/>
  <dc:description/>
  <cp:lastModifiedBy>Whitney Briggs</cp:lastModifiedBy>
  <cp:revision>4</cp:revision>
  <dcterms:created xsi:type="dcterms:W3CDTF">2020-05-12T20:04:00Z</dcterms:created>
  <dcterms:modified xsi:type="dcterms:W3CDTF">2020-05-12T20:41:00Z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0x0101001255C65DB22D5349BFC4EA6D52E35BC7</vt:lpwstr>
  </property>
</Properties>
</file>